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0026" w:rsidRDefault="00C30CB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Warranty GolfTed golf trolleys</w:t>
      </w:r>
    </w:p>
    <w:p w14:paraId="00000002" w14:textId="77777777" w:rsidR="000E0026" w:rsidRDefault="00C30CB1">
      <w:pPr>
        <w:rPr>
          <w:color w:val="222122"/>
          <w:sz w:val="24"/>
          <w:szCs w:val="24"/>
          <w:highlight w:val="white"/>
        </w:rPr>
      </w:pPr>
      <w:r>
        <w:rPr>
          <w:color w:val="222122"/>
          <w:sz w:val="24"/>
          <w:szCs w:val="24"/>
          <w:highlight w:val="white"/>
        </w:rPr>
        <w:t xml:space="preserve">The trolley, wheels, battery and charger come with a 2 year warranty. This warranty includes manufacturing defects that occur during normal use. </w:t>
      </w:r>
    </w:p>
    <w:p w14:paraId="00000003" w14:textId="77777777" w:rsidR="000E0026" w:rsidRDefault="00C30CB1">
      <w:pPr>
        <w:rPr>
          <w:sz w:val="24"/>
          <w:szCs w:val="24"/>
        </w:rPr>
      </w:pPr>
      <w:r>
        <w:rPr>
          <w:sz w:val="24"/>
          <w:szCs w:val="24"/>
        </w:rPr>
        <w:t>With all purchases you will receive an invoice and the invoice date is also the starting date for the warranty</w:t>
      </w:r>
      <w:r>
        <w:rPr>
          <w:sz w:val="24"/>
          <w:szCs w:val="24"/>
        </w:rPr>
        <w:t xml:space="preserve"> period of 2 years, unless stated otherwise on the invoice.</w:t>
      </w:r>
    </w:p>
    <w:p w14:paraId="00000004" w14:textId="77777777" w:rsidR="000E0026" w:rsidRDefault="00C30CB1">
      <w:pPr>
        <w:rPr>
          <w:sz w:val="24"/>
          <w:szCs w:val="24"/>
        </w:rPr>
      </w:pPr>
      <w:r>
        <w:rPr>
          <w:sz w:val="24"/>
          <w:szCs w:val="24"/>
        </w:rPr>
        <w:t>In the event of a defect, the part in question will be replaced free of charge for a new part.</w:t>
      </w:r>
    </w:p>
    <w:p w14:paraId="00000005" w14:textId="77777777" w:rsidR="000E0026" w:rsidRDefault="00C30CB1">
      <w:pPr>
        <w:rPr>
          <w:color w:val="222122"/>
          <w:sz w:val="24"/>
          <w:szCs w:val="24"/>
          <w:highlight w:val="white"/>
        </w:rPr>
      </w:pPr>
      <w:r>
        <w:rPr>
          <w:color w:val="222122"/>
          <w:sz w:val="24"/>
          <w:szCs w:val="24"/>
          <w:highlight w:val="white"/>
        </w:rPr>
        <w:t>Normally the product will be repaired, but in the unlikely event that the trolley, battery or charger</w:t>
      </w:r>
      <w:r>
        <w:rPr>
          <w:color w:val="222122"/>
          <w:sz w:val="24"/>
          <w:szCs w:val="24"/>
          <w:highlight w:val="white"/>
        </w:rPr>
        <w:t xml:space="preserve"> cannot be repaired, they will be replaced. </w:t>
      </w:r>
    </w:p>
    <w:p w14:paraId="00000006" w14:textId="77777777" w:rsidR="000E0026" w:rsidRDefault="00C30CB1">
      <w:pPr>
        <w:rPr>
          <w:color w:val="222122"/>
          <w:sz w:val="24"/>
          <w:szCs w:val="24"/>
          <w:highlight w:val="white"/>
        </w:rPr>
      </w:pPr>
      <w:r>
        <w:rPr>
          <w:color w:val="222122"/>
          <w:sz w:val="24"/>
          <w:szCs w:val="24"/>
          <w:highlight w:val="white"/>
        </w:rPr>
        <w:t>Repairs or replacements made free of charge do not result in a new warranty other than that of the original purchase.</w:t>
      </w:r>
    </w:p>
    <w:p w14:paraId="00000007" w14:textId="77777777" w:rsidR="000E0026" w:rsidRDefault="000E0026">
      <w:pPr>
        <w:rPr>
          <w:color w:val="222122"/>
          <w:sz w:val="24"/>
          <w:szCs w:val="24"/>
          <w:highlight w:val="white"/>
        </w:rPr>
      </w:pPr>
    </w:p>
    <w:p w14:paraId="00000008" w14:textId="77777777" w:rsidR="000E0026" w:rsidRDefault="00C30CB1">
      <w:pPr>
        <w:rPr>
          <w:color w:val="222122"/>
          <w:sz w:val="32"/>
          <w:szCs w:val="32"/>
          <w:highlight w:val="white"/>
          <w:u w:val="single"/>
        </w:rPr>
      </w:pPr>
      <w:r>
        <w:rPr>
          <w:color w:val="222122"/>
          <w:sz w:val="32"/>
          <w:szCs w:val="32"/>
          <w:highlight w:val="white"/>
          <w:u w:val="single"/>
        </w:rPr>
        <w:t>Exclusions</w:t>
      </w:r>
    </w:p>
    <w:p w14:paraId="00000009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No warranty is given on the accessories</w:t>
      </w:r>
    </w:p>
    <w:p w14:paraId="0000000A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. No warranty is given on parts that wear</w:t>
      </w:r>
      <w:r>
        <w:rPr>
          <w:color w:val="000000"/>
          <w:sz w:val="24"/>
          <w:szCs w:val="24"/>
        </w:rPr>
        <w:t xml:space="preserve"> out during use.</w:t>
      </w:r>
    </w:p>
    <w:p w14:paraId="0000000B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222122"/>
          <w:sz w:val="24"/>
          <w:szCs w:val="24"/>
          <w:highlight w:val="white"/>
        </w:rPr>
        <w:t>Damage caused by accident, falling into water or resulting from misuse, abuse or commercial use is not covered by the warranty.</w:t>
      </w:r>
    </w:p>
    <w:p w14:paraId="0000000C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Use of the trolley after a defect has been found</w:t>
      </w:r>
    </w:p>
    <w:p w14:paraId="0000000D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Trolley that you have worked on yourself</w:t>
      </w:r>
    </w:p>
    <w:p w14:paraId="0000000E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Failure to report the</w:t>
      </w:r>
      <w:r>
        <w:rPr>
          <w:color w:val="000000"/>
          <w:sz w:val="24"/>
          <w:szCs w:val="24"/>
        </w:rPr>
        <w:t xml:space="preserve"> defect in time</w:t>
      </w:r>
    </w:p>
    <w:p w14:paraId="0000000F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Warranty is not transferable.</w:t>
      </w:r>
    </w:p>
    <w:p w14:paraId="00000010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Discharging the battery in case of excessive use or uncharged </w:t>
      </w:r>
      <w:proofErr w:type="spellStart"/>
      <w:r>
        <w:rPr>
          <w:color w:val="000000"/>
          <w:sz w:val="24"/>
          <w:szCs w:val="24"/>
        </w:rPr>
        <w:t>storage.Keep</w:t>
      </w:r>
      <w:proofErr w:type="spellEnd"/>
    </w:p>
    <w:p w14:paraId="00000011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Overheating of the battery due to insufficient </w:t>
      </w:r>
      <w:proofErr w:type="spellStart"/>
      <w:r>
        <w:rPr>
          <w:color w:val="000000"/>
          <w:sz w:val="24"/>
          <w:szCs w:val="24"/>
        </w:rPr>
        <w:t>ventilation.the</w:t>
      </w:r>
      <w:proofErr w:type="spellEnd"/>
      <w:r>
        <w:rPr>
          <w:color w:val="000000"/>
          <w:sz w:val="24"/>
          <w:szCs w:val="24"/>
        </w:rPr>
        <w:t xml:space="preserve"> battery</w:t>
      </w:r>
    </w:p>
    <w:p w14:paraId="00000012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for a very long time without charging in between.</w:t>
      </w:r>
    </w:p>
    <w:p w14:paraId="00000013" w14:textId="77777777" w:rsidR="000E0026" w:rsidRDefault="00C30CB1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Batterybattery</w:t>
      </w:r>
      <w:proofErr w:type="spellEnd"/>
    </w:p>
    <w:p w14:paraId="00000014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000000"/>
          <w:sz w:val="23"/>
          <w:szCs w:val="23"/>
        </w:rPr>
        <w:t xml:space="preserve">The 36-hole </w:t>
      </w:r>
      <w:proofErr w:type="spellStart"/>
      <w:r>
        <w:rPr>
          <w:rFonts w:ascii="Quattrocento Sans" w:eastAsia="Quattrocento Sans" w:hAnsi="Quattrocento Sans" w:cs="Quattrocento Sans"/>
          <w:color w:val="000000"/>
          <w:sz w:val="23"/>
          <w:szCs w:val="23"/>
        </w:rPr>
        <w:t>lithiumhas</w:t>
      </w:r>
      <w:proofErr w:type="spellEnd"/>
      <w:r>
        <w:rPr>
          <w:rFonts w:ascii="Quattrocento Sans" w:eastAsia="Quattrocento Sans" w:hAnsi="Quattrocento Sans" w:cs="Quattrocento Sans"/>
          <w:color w:val="000000"/>
          <w:sz w:val="23"/>
          <w:szCs w:val="23"/>
        </w:rPr>
        <w:t xml:space="preserve"> enough power to complete 36 holes under average conditions. Low temperature, longer courses, a lot of height difference, heavier bags and more zigzag movements than average can limit the range to less than 36 holes.</w:t>
      </w:r>
    </w:p>
    <w:p w14:paraId="00000015" w14:textId="77777777" w:rsidR="000E0026" w:rsidRDefault="00C3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000000"/>
          <w:sz w:val="23"/>
          <w:szCs w:val="23"/>
        </w:rPr>
        <w:t>It is not the intention to let you pull through the trolley. This will limit the range and ultimately the life of the battery.</w:t>
      </w:r>
    </w:p>
    <w:p w14:paraId="00000016" w14:textId="77777777" w:rsidR="000E0026" w:rsidRDefault="000E0026">
      <w:pPr>
        <w:ind w:left="360"/>
        <w:rPr>
          <w:sz w:val="24"/>
          <w:szCs w:val="24"/>
        </w:rPr>
      </w:pPr>
    </w:p>
    <w:sectPr w:rsidR="000E00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34F1"/>
    <w:multiLevelType w:val="multilevel"/>
    <w:tmpl w:val="82D0FE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2221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26"/>
    <w:rsid w:val="000E0026"/>
    <w:rsid w:val="00C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92EDC-0688-45B5-9BD1-01E2D77A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Bakker</dc:creator>
  <cp:lastModifiedBy>T. Bakker</cp:lastModifiedBy>
  <cp:revision>2</cp:revision>
  <dcterms:created xsi:type="dcterms:W3CDTF">2020-04-15T13:16:00Z</dcterms:created>
  <dcterms:modified xsi:type="dcterms:W3CDTF">2020-04-15T13:16:00Z</dcterms:modified>
</cp:coreProperties>
</file>